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A0" w:rsidRDefault="001630B6" w:rsidP="00874B4F">
      <w:pPr>
        <w:bidi/>
        <w:rPr>
          <w:rFonts w:ascii="IranNastaliq" w:hAnsi="IranNastaliq" w:cs="IranNastaliq"/>
          <w:b/>
          <w:bCs/>
          <w:color w:val="FFFFFF" w:themeColor="background1"/>
          <w:w w:val="120"/>
          <w:sz w:val="54"/>
          <w:szCs w:val="54"/>
          <w:rtl/>
          <w:lang w:bidi="fa-IR"/>
        </w:rPr>
      </w:pPr>
      <w:r w:rsidRPr="001630B6">
        <w:rPr>
          <w:noProof/>
          <w:rtl/>
        </w:rPr>
        <w:pict>
          <v:oval id="_x0000_s1082" style="position:absolute;left:0;text-align:left;margin-left:84.75pt;margin-top:-17pt;width:286.7pt;height:101.25pt;z-index:2517094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82">
              <w:txbxContent>
                <w:p w:rsidR="00874B4F" w:rsidRPr="00B03EBD" w:rsidRDefault="00874B4F" w:rsidP="00874B4F">
                  <w:pPr>
                    <w:bidi/>
                    <w:spacing w:line="168" w:lineRule="auto"/>
                    <w:ind w:left="-198" w:right="-709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0"/>
                      <w:rtl/>
                      <w:lang w:bidi="fa-IR"/>
                    </w:rPr>
                  </w:pPr>
                  <w:bookmarkStart w:id="0" w:name="_GoBack"/>
                </w:p>
                <w:p w:rsidR="00BE313C" w:rsidRPr="00B03EBD" w:rsidRDefault="005C3B95" w:rsidP="00B03EBD">
                  <w:pPr>
                    <w:bidi/>
                    <w:spacing w:line="168" w:lineRule="auto"/>
                    <w:ind w:left="-198" w:right="-709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0"/>
                      <w:sz w:val="40"/>
                      <w:szCs w:val="40"/>
                      <w:rtl/>
                      <w:lang w:bidi="fa-IR"/>
                    </w:rPr>
                  </w:pPr>
                  <w:r w:rsidRPr="00B03EBD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40"/>
                      <w:szCs w:val="40"/>
                      <w:rtl/>
                      <w:lang w:bidi="fa-IR"/>
                    </w:rPr>
                    <w:t xml:space="preserve">تحویل </w:t>
                  </w:r>
                  <w:r w:rsidR="00874B4F" w:rsidRPr="00B03EBD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40"/>
                      <w:szCs w:val="40"/>
                      <w:rtl/>
                      <w:lang w:bidi="fa-IR"/>
                    </w:rPr>
                    <w:t>دانش</w:t>
                  </w:r>
                  <w:r w:rsidR="00B03EBD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40"/>
                      <w:szCs w:val="40"/>
                      <w:rtl/>
                      <w:lang w:bidi="fa-IR"/>
                    </w:rPr>
                    <w:t>ـ</w:t>
                  </w:r>
                  <w:r w:rsidR="00874B4F" w:rsidRPr="00B03EBD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40"/>
                      <w:szCs w:val="40"/>
                      <w:rtl/>
                      <w:lang w:bidi="fa-IR"/>
                    </w:rPr>
                    <w:t>نامه</w:t>
                  </w:r>
                </w:p>
                <w:bookmarkEnd w:id="0"/>
                <w:p w:rsidR="00BE313C" w:rsidRPr="00874B4F" w:rsidRDefault="00BE313C">
                  <w:pPr>
                    <w:rPr>
                      <w:rFonts w:cs="B Titr"/>
                      <w:sz w:val="2"/>
                      <w:szCs w:val="2"/>
                    </w:rPr>
                  </w:pPr>
                </w:p>
              </w:txbxContent>
            </v:textbox>
          </v:oval>
        </w:pict>
      </w:r>
    </w:p>
    <w:p w:rsidR="00AC645D" w:rsidRPr="00973C0E" w:rsidRDefault="00B03EBD" w:rsidP="00FA50A0">
      <w:pPr>
        <w:bidi/>
        <w:ind w:left="-41" w:right="-709"/>
        <w:jc w:val="center"/>
        <w:rPr>
          <w:rFonts w:ascii="IranNastaliq" w:hAnsi="IranNastaliq" w:cs="IranNastaliq"/>
          <w:b/>
          <w:bCs/>
          <w:color w:val="FFFFFF" w:themeColor="background1"/>
          <w:w w:val="120"/>
          <w:sz w:val="54"/>
          <w:szCs w:val="54"/>
          <w:rtl/>
          <w:lang w:bidi="fa-IR"/>
        </w:rPr>
      </w:pPr>
      <w:r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96" type="#_x0000_t4" style="position:absolute;left:0;text-align:left;margin-left:155.35pt;margin-top:75.45pt;width:147.4pt;height:123.6pt;z-index:25181388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196">
              <w:txbxContent>
                <w:p w:rsidR="005C3B95" w:rsidRPr="005C3B95" w:rsidRDefault="005C3B95" w:rsidP="00C63EDD">
                  <w:pPr>
                    <w:bidi/>
                    <w:spacing w:line="168" w:lineRule="auto"/>
                    <w:ind w:left="-131" w:right="-168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12"/>
                      <w:szCs w:val="12"/>
                      <w:rtl/>
                      <w:lang w:bidi="fa-IR"/>
                    </w:rPr>
                  </w:pPr>
                </w:p>
                <w:p w:rsidR="00874B4F" w:rsidRPr="00C63EDD" w:rsidRDefault="005C3B95" w:rsidP="005C3B95">
                  <w:pPr>
                    <w:bidi/>
                    <w:spacing w:line="168" w:lineRule="auto"/>
                    <w:ind w:left="-131" w:right="-168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32"/>
                      <w:szCs w:val="32"/>
                      <w:lang w:bidi="fa-IR"/>
                    </w:rPr>
                  </w:pPr>
                  <w:r w:rsidRPr="005C3B95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36"/>
                      <w:szCs w:val="36"/>
                      <w:rtl/>
                      <w:lang w:bidi="fa-IR"/>
                    </w:rPr>
                    <w:t>تحویل گیرنده</w:t>
                  </w:r>
                  <w:r w:rsidR="00C63EDD" w:rsidRPr="00C63EDD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shape>
        </w:pict>
      </w:r>
      <w:r w:rsidRPr="001630B6">
        <w:rPr>
          <w:noProof/>
          <w:rtl/>
        </w:rPr>
        <w:pict>
          <v:oval id="_x0000_s1139" style="position:absolute;left:0;text-align:left;margin-left:109.6pt;margin-top:577pt;width:201.9pt;height:67.85pt;z-index:25176371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139">
              <w:txbxContent>
                <w:p w:rsidR="00C63EDD" w:rsidRDefault="00C63EDD" w:rsidP="00956932">
                  <w:pPr>
                    <w:bidi/>
                    <w:spacing w:line="168" w:lineRule="auto"/>
                    <w:ind w:left="6"/>
                    <w:jc w:val="center"/>
                    <w:rPr>
                      <w:rFonts w:ascii="IranNastaliq" w:hAnsi="IranNastaliq" w:cs="B Titr"/>
                      <w:b/>
                      <w:bCs/>
                      <w:color w:val="244061" w:themeColor="accent1" w:themeShade="80"/>
                      <w:w w:val="120"/>
                      <w:sz w:val="20"/>
                      <w:szCs w:val="20"/>
                      <w:rtl/>
                      <w:lang w:bidi="fa-IR"/>
                    </w:rPr>
                  </w:pPr>
                </w:p>
                <w:p w:rsidR="009416EF" w:rsidRPr="004E4396" w:rsidRDefault="004E4396" w:rsidP="00C63EDD">
                  <w:pPr>
                    <w:bidi/>
                    <w:spacing w:line="168" w:lineRule="auto"/>
                    <w:ind w:left="6"/>
                    <w:jc w:val="center"/>
                    <w:rPr>
                      <w:rFonts w:ascii="IranNastaliq" w:hAnsi="IranNastaliq" w:cs="B Titr"/>
                      <w:b/>
                      <w:bCs/>
                      <w:color w:val="244061" w:themeColor="accent1" w:themeShade="80"/>
                      <w:w w:val="120"/>
                      <w:sz w:val="34"/>
                      <w:szCs w:val="34"/>
                      <w:lang w:bidi="fa-IR"/>
                    </w:rPr>
                  </w:pPr>
                  <w:r w:rsidRPr="004E4396">
                    <w:rPr>
                      <w:rFonts w:ascii="IranNastaliq" w:hAnsi="IranNastaliq" w:cs="B Titr" w:hint="cs"/>
                      <w:b/>
                      <w:bCs/>
                      <w:color w:val="244061" w:themeColor="accent1" w:themeShade="80"/>
                      <w:w w:val="120"/>
                      <w:sz w:val="36"/>
                      <w:szCs w:val="36"/>
                      <w:rtl/>
                      <w:lang w:bidi="fa-IR"/>
                    </w:rPr>
                    <w:t>تحویل دانشنامه</w:t>
                  </w:r>
                </w:p>
                <w:p w:rsidR="009416EF" w:rsidRPr="00AB0B4B" w:rsidRDefault="009416EF" w:rsidP="009416EF">
                  <w:pPr>
                    <w:ind w:left="4"/>
                    <w:jc w:val="center"/>
                    <w:rPr>
                      <w:rFonts w:cs="B Titr"/>
                      <w:sz w:val="4"/>
                      <w:szCs w:val="4"/>
                    </w:rPr>
                  </w:pPr>
                </w:p>
              </w:txbxContent>
            </v:textbox>
          </v:oval>
        </w:pict>
      </w:r>
      <w:r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47" type="#_x0000_t34" style="position:absolute;left:0;text-align:left;margin-left:293.9pt;margin-top:511.45pt;width:117pt;height:79.45pt;rotation:90;z-index:251853824" o:connectortype="elbow" adj="21886,-161667,-85837" strokecolor="#1f497d [3215]" strokeweight="3pt">
            <v:stroke endarrow="block"/>
          </v:shape>
        </w:pict>
      </w:r>
      <w:r w:rsidR="001630B6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45" type="#_x0000_t34" style="position:absolute;left:0;text-align:left;margin-left:200.7pt;margin-top:347.85pt;width:165.3pt;height:90pt;z-index:251852800" o:connectortype="elbow" adj="21972,-107544,-35634" strokecolor="#1f497d [3215]" strokeweight="3pt">
            <v:stroke endarrow="block"/>
          </v:shape>
        </w:pict>
      </w:r>
      <w:r w:rsidR="001630B6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95" type="#_x0000_t176" style="position:absolute;left:0;text-align:left;margin-left:335.5pt;margin-top:121.7pt;width:103.55pt;height:34.75pt;z-index:25181286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195">
              <w:txbxContent>
                <w:p w:rsidR="00874B4F" w:rsidRPr="00874B4F" w:rsidRDefault="005C3B95" w:rsidP="00874B4F">
                  <w:pPr>
                    <w:bidi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26"/>
                      <w:szCs w:val="26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6"/>
                      <w:szCs w:val="26"/>
                      <w:rtl/>
                      <w:lang w:bidi="fa-IR"/>
                    </w:rPr>
                    <w:t>دانش آموخته</w:t>
                  </w:r>
                </w:p>
              </w:txbxContent>
            </v:textbox>
          </v:shape>
        </w:pict>
      </w:r>
      <w:r w:rsidR="001630B6" w:rsidRPr="001630B6">
        <w:rPr>
          <w:rFonts w:ascii="Times New Roman" w:hAnsi="Times New Roman" w:cs="Times New Roman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5" type="#_x0000_t32" style="position:absolute;left:0;text-align:left;margin-left:302.5pt;margin-top:138.55pt;width:31.2pt;height:.05pt;z-index:251786240" o:connectortype="straight" strokecolor="#1f497d [3215]" strokeweight="2.75pt">
            <v:stroke endarrow="block"/>
          </v:shape>
        </w:pict>
      </w:r>
      <w:r w:rsidR="001630B6" w:rsidRPr="001630B6">
        <w:rPr>
          <w:noProof/>
          <w:rtl/>
        </w:rPr>
        <w:pict>
          <v:shape id="_x0000_s1231" type="#_x0000_t176" style="position:absolute;left:0;text-align:left;margin-left:318.05pt;margin-top:437.85pt;width:141.8pt;height:54pt;z-index:25184256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31">
              <w:txbxContent>
                <w:p w:rsidR="00C00BDC" w:rsidRDefault="00C00BDC" w:rsidP="00C00BD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انجام مراحل جهت تحویل</w:t>
                  </w:r>
                </w:p>
                <w:p w:rsidR="00C00BDC" w:rsidRPr="00C00BDC" w:rsidRDefault="00C00BDC" w:rsidP="00C00BD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6"/>
                      <w:szCs w:val="6"/>
                      <w:rtl/>
                      <w:lang w:bidi="fa-IR"/>
                    </w:rPr>
                  </w:pPr>
                </w:p>
                <w:p w:rsidR="00C00BDC" w:rsidRPr="00C00BDC" w:rsidRDefault="00C00BDC" w:rsidP="00C00BD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16"/>
                      <w:szCs w:val="16"/>
                      <w:lang w:bidi="fa-IR"/>
                    </w:rPr>
                  </w:pPr>
                  <w:r w:rsidRPr="00C00BDC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16"/>
                      <w:szCs w:val="16"/>
                      <w:rtl/>
                      <w:lang w:bidi="fa-IR"/>
                    </w:rPr>
                    <w:t>الصاق عکس . ابطال تمبر. هولوگرام .مهرسرد.اخذ رسید در پرونده  و دفترکل</w:t>
                  </w:r>
                </w:p>
              </w:txbxContent>
            </v:textbox>
          </v:shape>
        </w:pict>
      </w:r>
      <w:r w:rsidR="001630B6" w:rsidRPr="001630B6">
        <w:rPr>
          <w:noProof/>
          <w:rtl/>
        </w:rPr>
        <w:pict>
          <v:shape id="_x0000_s1222" type="#_x0000_t32" style="position:absolute;left:0;text-align:left;margin-left:389.4pt;margin-top:329.85pt;width:0;height:108pt;z-index:251835392" o:connectortype="straight" strokecolor="#1f497d [3215]" strokeweight="2.75pt">
            <v:stroke endarrow="block"/>
          </v:shape>
        </w:pict>
      </w:r>
      <w:r w:rsidR="001630B6" w:rsidRPr="001630B6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09" type="#_x0000_t32" style="position:absolute;left:0;text-align:left;margin-left:267pt;margin-top:464.85pt;width:49.5pt;height:0;z-index:251827200" o:connectortype="elbow" adj="-146618,-1,-146618" strokecolor="#1f497d [3215]" strokeweight="3pt">
            <v:stroke endarrow="block"/>
          </v:shape>
        </w:pict>
      </w:r>
      <w:r w:rsidR="001630B6" w:rsidRPr="001630B6">
        <w:rPr>
          <w:noProof/>
          <w:rtl/>
        </w:rPr>
        <w:pict>
          <v:shape id="_x0000_s1210" type="#_x0000_t32" style="position:absolute;left:0;text-align:left;margin-left:389.4pt;margin-top:157.65pt;width:0;height:109.2pt;z-index:251828224" o:connectortype="straight" strokecolor="#1f497d [3215]" strokeweight="2.75pt">
            <v:stroke endarrow="block"/>
          </v:shape>
        </w:pict>
      </w:r>
      <w:r w:rsidR="001630B6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17" type="#_x0000_t176" style="position:absolute;left:0;text-align:left;margin-left:313.5pt;margin-top:266.85pt;width:142.05pt;height:63pt;z-index:25183129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17">
              <w:txbxContent>
                <w:p w:rsidR="0089471C" w:rsidRPr="0089471C" w:rsidRDefault="0089471C" w:rsidP="0089471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6"/>
                      <w:szCs w:val="6"/>
                      <w:rtl/>
                      <w:lang w:bidi="fa-IR"/>
                    </w:rPr>
                  </w:pPr>
                </w:p>
                <w:p w:rsidR="0089471C" w:rsidRPr="0089471C" w:rsidRDefault="005C3B95" w:rsidP="0089471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 xml:space="preserve">تحویل </w:t>
                  </w:r>
                  <w:r w:rsidR="003429E0"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 xml:space="preserve">و تطبیق 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 xml:space="preserve">اصل مدارک در صورتی که قبلاً </w:t>
                  </w:r>
                  <w:r w:rsidR="003429E0"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مدارک به صورت فاکس ارس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ال شده است</w:t>
                  </w:r>
                </w:p>
              </w:txbxContent>
            </v:textbox>
          </v:shape>
        </w:pict>
      </w:r>
      <w:r w:rsidR="001630B6" w:rsidRPr="001630B6">
        <w:rPr>
          <w:noProof/>
          <w:rtl/>
        </w:rPr>
        <w:pict>
          <v:shape id="_x0000_s1239" type="#_x0000_t176" style="position:absolute;left:0;text-align:left;margin-left:50.8pt;margin-top:419.85pt;width:213.2pt;height:90pt;z-index:25184870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39">
              <w:txbxContent>
                <w:p w:rsidR="003429E0" w:rsidRPr="0089471C" w:rsidRDefault="003429E0" w:rsidP="003429E0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6"/>
                      <w:szCs w:val="6"/>
                      <w:rtl/>
                      <w:lang w:bidi="fa-IR"/>
                    </w:rPr>
                  </w:pPr>
                </w:p>
                <w:p w:rsidR="003429E0" w:rsidRPr="003429E0" w:rsidRDefault="003429E0" w:rsidP="003429E0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rtl/>
                      <w:lang w:bidi="fa-IR"/>
                    </w:rPr>
                  </w:pPr>
                  <w:r w:rsidRPr="003429E0"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تحویل و تطبیق اصل مدارک در صورتی که قبلاً مدارک به صورت فاکس ارسال شده است</w:t>
                  </w:r>
                </w:p>
                <w:p w:rsidR="003429E0" w:rsidRDefault="003429E0" w:rsidP="004E4396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rtl/>
                      <w:lang w:bidi="fa-IR"/>
                    </w:rPr>
                  </w:pPr>
                  <w:r w:rsidRPr="003429E0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8"/>
                      <w:szCs w:val="28"/>
                      <w:rtl/>
                      <w:lang w:bidi="fa-IR"/>
                    </w:rPr>
                    <w:t>+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 xml:space="preserve"> </w:t>
                  </w:r>
                  <w:r w:rsidRPr="003429E0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0"/>
                      <w:szCs w:val="20"/>
                      <w:rtl/>
                      <w:lang w:bidi="fa-IR"/>
                    </w:rPr>
                    <w:t xml:space="preserve">اصل مدارک مربوط به متوفی ، انحصار </w:t>
                  </w:r>
                  <w:r w:rsidR="004E4396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3429E0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0"/>
                      <w:szCs w:val="20"/>
                      <w:rtl/>
                      <w:lang w:bidi="fa-IR"/>
                    </w:rPr>
                    <w:t xml:space="preserve">وراتث و </w:t>
                  </w:r>
                  <w:r w:rsidR="004E4396" w:rsidRPr="004E4396">
                    <w:rPr>
                      <w:rFonts w:ascii="IranNastaliq" w:hAnsi="IranNastaliq" w:cs="B Nazanin" w:hint="cs"/>
                      <w:b/>
                      <w:bCs/>
                      <w:color w:val="1F497D"/>
                      <w:sz w:val="20"/>
                      <w:szCs w:val="20"/>
                      <w:rtl/>
                      <w:lang w:bidi="fa-IR"/>
                    </w:rPr>
                    <w:t>000</w:t>
                  </w:r>
                </w:p>
                <w:p w:rsidR="003429E0" w:rsidRPr="0089471C" w:rsidRDefault="003429E0" w:rsidP="003429E0">
                  <w:pPr>
                    <w:bidi/>
                    <w:spacing w:line="192" w:lineRule="auto"/>
                    <w:rPr>
                      <w:rFonts w:ascii="IranNastaliq" w:hAnsi="IranNastaliq" w:cs="B Titr"/>
                      <w:b/>
                      <w:bCs/>
                      <w:color w:val="1F497D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Pr="003429E0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8"/>
                      <w:szCs w:val="28"/>
                      <w:rtl/>
                      <w:lang w:bidi="fa-IR"/>
                    </w:rPr>
                    <w:t>+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کپی کارت ملی وارث</w:t>
                  </w:r>
                </w:p>
                <w:p w:rsidR="003429E0" w:rsidRPr="0089471C" w:rsidRDefault="003429E0" w:rsidP="003429E0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lang w:bidi="fa-IR"/>
                    </w:rPr>
                  </w:pPr>
                </w:p>
              </w:txbxContent>
            </v:textbox>
          </v:shape>
        </w:pict>
      </w:r>
      <w:r w:rsidR="001630B6" w:rsidRPr="001630B6">
        <w:rPr>
          <w:noProof/>
          <w:rtl/>
        </w:rPr>
        <w:pict>
          <v:shape id="_x0000_s1240" type="#_x0000_t34" style="position:absolute;left:0;text-align:left;margin-left:-78.15pt;margin-top:353.9pt;width:231pt;height:26.9pt;rotation:90;flip:x;z-index:251849728" o:connectortype="elbow" adj="21511,282727,-8967" strokecolor="#1f497d [3215]" strokeweight="3pt">
            <v:stroke endarrow="block"/>
          </v:shape>
        </w:pict>
      </w:r>
      <w:r w:rsidR="001630B6" w:rsidRPr="001630B6">
        <w:rPr>
          <w:noProof/>
          <w:rtl/>
        </w:rPr>
        <w:pict>
          <v:shape id="_x0000_s1238" type="#_x0000_t32" style="position:absolute;left:0;text-align:left;margin-left:125.35pt;margin-top:250.65pt;width:.05pt;height:34.05pt;z-index:251847680" o:connectortype="straight" strokecolor="#1f497d [3215]" strokeweight="2.75pt">
            <v:stroke endarrow="block"/>
          </v:shape>
        </w:pict>
      </w:r>
      <w:r w:rsidR="001630B6" w:rsidRPr="001630B6">
        <w:rPr>
          <w:noProof/>
          <w:rtl/>
        </w:rPr>
        <w:pict>
          <v:shape id="_x0000_s1237" type="#_x0000_t176" style="position:absolute;left:0;text-align:left;margin-left:50.8pt;margin-top:287.25pt;width:149.9pt;height:103.8pt;z-index:25184665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37">
              <w:txbxContent>
                <w:p w:rsidR="003429E0" w:rsidRPr="0089471C" w:rsidRDefault="003429E0" w:rsidP="003429E0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6"/>
                      <w:szCs w:val="6"/>
                      <w:rtl/>
                      <w:lang w:bidi="fa-IR"/>
                    </w:rPr>
                  </w:pPr>
                </w:p>
                <w:p w:rsidR="003429E0" w:rsidRDefault="003429E0" w:rsidP="003429E0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تحویل و تطبیق اصل مدارک در صورتی که قبلاً مدارک به صورت فاکس ارسال شده است</w:t>
                  </w:r>
                </w:p>
                <w:p w:rsidR="003429E0" w:rsidRDefault="004E4396" w:rsidP="004E4396">
                  <w:pPr>
                    <w:bidi/>
                    <w:spacing w:line="192" w:lineRule="auto"/>
                    <w:rPr>
                      <w:rFonts w:ascii="IranNastaliq" w:hAnsi="IranNastaliq" w:cs="B Titr"/>
                      <w:b/>
                      <w:bCs/>
                      <w:color w:val="1F497D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="003429E0" w:rsidRPr="003429E0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8"/>
                      <w:szCs w:val="28"/>
                      <w:rtl/>
                      <w:lang w:bidi="fa-IR"/>
                    </w:rPr>
                    <w:t>+</w:t>
                  </w:r>
                  <w:r w:rsidR="003429E0"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 xml:space="preserve"> اصل وکالت نامه </w:t>
                  </w:r>
                </w:p>
                <w:p w:rsidR="003429E0" w:rsidRPr="0089471C" w:rsidRDefault="003429E0" w:rsidP="003429E0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lang w:bidi="fa-IR"/>
                    </w:rPr>
                  </w:pPr>
                  <w:r w:rsidRPr="003429E0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8"/>
                      <w:szCs w:val="28"/>
                      <w:rtl/>
                      <w:lang w:bidi="fa-IR"/>
                    </w:rPr>
                    <w:t>+</w:t>
                  </w:r>
                  <w:r w:rsidRPr="003429E0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اصل و کپی کارت ملی موکل</w:t>
                  </w:r>
                </w:p>
                <w:p w:rsidR="003429E0" w:rsidRPr="0089471C" w:rsidRDefault="003429E0" w:rsidP="003429E0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lang w:bidi="fa-IR"/>
                    </w:rPr>
                  </w:pPr>
                </w:p>
              </w:txbxContent>
            </v:textbox>
          </v:shape>
        </w:pict>
      </w:r>
      <w:r w:rsidR="001630B6" w:rsidRPr="001630B6">
        <w:rPr>
          <w:noProof/>
          <w:rtl/>
        </w:rPr>
        <w:pict>
          <v:shape id="_x0000_s1224" type="#_x0000_t32" style="position:absolute;left:0;text-align:left;margin-left:125.3pt;margin-top:203.85pt;width:0;height:18pt;z-index:251837440" o:connectortype="straight" strokecolor="#1f497d [3215]" strokeweight="2.75pt">
            <v:stroke endarrow="block"/>
          </v:shape>
        </w:pict>
      </w:r>
      <w:r w:rsidR="001630B6" w:rsidRPr="001630B6">
        <w:rPr>
          <w:noProof/>
          <w:rtl/>
        </w:rPr>
        <w:pict>
          <v:shape id="_x0000_s1236" type="#_x0000_t32" style="position:absolute;left:0;text-align:left;margin-left:25.7pt;margin-top:203.85pt;width:99.1pt;height:0;z-index:251845632" o:connectortype="straight" strokecolor="#1f497d [3215]" strokeweight="2.75pt"/>
        </w:pict>
      </w:r>
      <w:r w:rsidR="001630B6" w:rsidRPr="001630B6">
        <w:rPr>
          <w:noProof/>
          <w:rtl/>
        </w:rPr>
        <w:pict>
          <v:shape id="_x0000_s1225" type="#_x0000_t176" style="position:absolute;left:0;text-align:left;margin-left:101pt;margin-top:221.85pt;width:48.55pt;height:27pt;z-index:25183846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25">
              <w:txbxContent>
                <w:p w:rsidR="003C6BCB" w:rsidRPr="0089471C" w:rsidRDefault="003C6BCB" w:rsidP="003C6BCB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6"/>
                      <w:szCs w:val="6"/>
                      <w:rtl/>
                      <w:lang w:bidi="fa-IR"/>
                    </w:rPr>
                  </w:pPr>
                </w:p>
                <w:p w:rsidR="003C6BCB" w:rsidRPr="0089471C" w:rsidRDefault="009B27F9" w:rsidP="00C63EDD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وکیل</w:t>
                  </w:r>
                </w:p>
              </w:txbxContent>
            </v:textbox>
          </v:shape>
        </w:pict>
      </w:r>
      <w:r w:rsidR="001630B6" w:rsidRPr="001630B6">
        <w:rPr>
          <w:noProof/>
          <w:rtl/>
        </w:rPr>
        <w:pict>
          <v:shape id="_x0000_s1235" type="#_x0000_t32" style="position:absolute;left:0;text-align:left;margin-left:25.45pt;margin-top:203.85pt;width:0;height:18pt;z-index:251844608" o:connectortype="straight" strokecolor="#1f497d [3215]" strokeweight="2.75pt">
            <v:stroke endarrow="block"/>
          </v:shape>
        </w:pict>
      </w:r>
      <w:r w:rsidR="001630B6" w:rsidRPr="001630B6">
        <w:rPr>
          <w:noProof/>
          <w:rtl/>
        </w:rPr>
        <w:pict>
          <v:shape id="_x0000_s1232" type="#_x0000_t176" style="position:absolute;left:0;text-align:left;margin-left:0;margin-top:221.85pt;width:48.55pt;height:27pt;z-index:25184358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32">
              <w:txbxContent>
                <w:p w:rsidR="00C00BDC" w:rsidRPr="0089471C" w:rsidRDefault="00C00BDC" w:rsidP="00C00BD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6"/>
                      <w:szCs w:val="6"/>
                      <w:rtl/>
                      <w:lang w:bidi="fa-IR"/>
                    </w:rPr>
                  </w:pPr>
                </w:p>
                <w:p w:rsidR="00C00BDC" w:rsidRPr="0089471C" w:rsidRDefault="009B27F9" w:rsidP="00C00BD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وارث</w:t>
                  </w:r>
                </w:p>
              </w:txbxContent>
            </v:textbox>
          </v:shape>
        </w:pict>
      </w:r>
      <w:r w:rsidR="001630B6" w:rsidRPr="001630B6">
        <w:rPr>
          <w:noProof/>
          <w:rtl/>
        </w:rPr>
        <w:pict>
          <v:shape id="_x0000_s1226" type="#_x0000_t32" style="position:absolute;left:0;text-align:left;margin-left:75.2pt;margin-top:155.2pt;width:0;height:48.65pt;z-index:251839488" o:connectortype="straight" strokecolor="#1f497d [3215]" strokeweight="2.75pt">
            <v:stroke endarrow="block"/>
          </v:shape>
        </w:pict>
      </w:r>
      <w:r w:rsidR="001630B6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142" type="#_x0000_t32" style="position:absolute;left:0;text-align:left;margin-left:227.95pt;margin-top:33.7pt;width:.05pt;height:41.75pt;z-index:251766784" o:connectortype="straight" strokecolor="#1f497d [3215]" strokeweight="2.75pt">
            <v:stroke endarrow="block"/>
          </v:shape>
        </w:pict>
      </w:r>
      <w:r w:rsidR="001630B6" w:rsidRPr="001630B6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166" type="#_x0000_t32" style="position:absolute;left:0;text-align:left;margin-left:126.6pt;margin-top:137.85pt;width:27.4pt;height:0;flip:x;z-index:251787264" o:connectortype="straight" strokecolor="#1f497d [3215]" strokeweight="2.75pt">
            <v:stroke endarrow="block"/>
          </v:shape>
        </w:pict>
      </w:r>
      <w:r w:rsidR="001630B6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13" type="#_x0000_t176" style="position:absolute;left:0;text-align:left;margin-left:23.05pt;margin-top:120.45pt;width:103.55pt;height:34.75pt;z-index:25183027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13">
              <w:txbxContent>
                <w:p w:rsidR="0089471C" w:rsidRPr="00874B4F" w:rsidRDefault="005C3B95" w:rsidP="0089471C">
                  <w:pPr>
                    <w:bidi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26"/>
                      <w:szCs w:val="26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6"/>
                      <w:szCs w:val="26"/>
                      <w:rtl/>
                      <w:lang w:bidi="fa-IR"/>
                    </w:rPr>
                    <w:t>فرد دیگر</w:t>
                  </w:r>
                </w:p>
              </w:txbxContent>
            </v:textbox>
          </v:shape>
        </w:pict>
      </w:r>
      <w:r w:rsidR="00973C0E">
        <w:rPr>
          <w:rFonts w:ascii="IranNastaliq" w:hAnsi="IranNastaliq" w:cs="IranNastaliq"/>
          <w:b/>
          <w:bCs/>
          <w:color w:val="FFFFFF" w:themeColor="background1"/>
          <w:w w:val="120"/>
          <w:sz w:val="54"/>
          <w:szCs w:val="54"/>
          <w:rtl/>
          <w:lang w:bidi="fa-IR"/>
        </w:rPr>
        <w:t xml:space="preserve">نمودار صدور </w:t>
      </w:r>
      <w:r w:rsidR="00973C0E">
        <w:rPr>
          <w:rFonts w:ascii="IranNastaliq" w:hAnsi="IranNastaliq" w:cs="IranNastaliq" w:hint="cs"/>
          <w:b/>
          <w:bCs/>
          <w:color w:val="FFFFFF" w:themeColor="background1"/>
          <w:w w:val="120"/>
          <w:sz w:val="54"/>
          <w:szCs w:val="54"/>
          <w:rtl/>
          <w:lang w:bidi="fa-IR"/>
        </w:rPr>
        <w:t xml:space="preserve"> مجوز تحویل مدرک</w:t>
      </w:r>
    </w:p>
    <w:sectPr w:rsidR="00AC645D" w:rsidRPr="00973C0E" w:rsidSect="00F7522A">
      <w:headerReference w:type="default" r:id="rId7"/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C94" w:rsidRDefault="005B1C94" w:rsidP="001A7B01">
      <w:r>
        <w:separator/>
      </w:r>
    </w:p>
  </w:endnote>
  <w:endnote w:type="continuationSeparator" w:id="1">
    <w:p w:rsidR="005B1C94" w:rsidRDefault="005B1C94" w:rsidP="001A7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C94" w:rsidRDefault="005B1C94" w:rsidP="001A7B01">
      <w:r>
        <w:separator/>
      </w:r>
    </w:p>
  </w:footnote>
  <w:footnote w:type="continuationSeparator" w:id="1">
    <w:p w:rsidR="005B1C94" w:rsidRDefault="005B1C94" w:rsidP="001A7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01" w:rsidRDefault="001A7B01" w:rsidP="001A7B01">
    <w:pPr>
      <w:pStyle w:val="Header"/>
      <w:bidi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0FD"/>
    <w:rsid w:val="000105E7"/>
    <w:rsid w:val="0002264C"/>
    <w:rsid w:val="0006053A"/>
    <w:rsid w:val="00060ADA"/>
    <w:rsid w:val="0006688B"/>
    <w:rsid w:val="00071A24"/>
    <w:rsid w:val="000902FD"/>
    <w:rsid w:val="0009224B"/>
    <w:rsid w:val="001056FF"/>
    <w:rsid w:val="00115647"/>
    <w:rsid w:val="00122521"/>
    <w:rsid w:val="00137A0D"/>
    <w:rsid w:val="001423D9"/>
    <w:rsid w:val="00143C7C"/>
    <w:rsid w:val="001630B6"/>
    <w:rsid w:val="00163BB2"/>
    <w:rsid w:val="0016584C"/>
    <w:rsid w:val="00173A3C"/>
    <w:rsid w:val="00186CE1"/>
    <w:rsid w:val="001A1D1F"/>
    <w:rsid w:val="001A7B01"/>
    <w:rsid w:val="001B218D"/>
    <w:rsid w:val="001B4D0D"/>
    <w:rsid w:val="001C05C3"/>
    <w:rsid w:val="001E1BE2"/>
    <w:rsid w:val="002305C0"/>
    <w:rsid w:val="00255348"/>
    <w:rsid w:val="00265BB4"/>
    <w:rsid w:val="00267BD1"/>
    <w:rsid w:val="00274D2E"/>
    <w:rsid w:val="00280365"/>
    <w:rsid w:val="002A1567"/>
    <w:rsid w:val="002A1F7F"/>
    <w:rsid w:val="002B27B1"/>
    <w:rsid w:val="002F31EC"/>
    <w:rsid w:val="00316D46"/>
    <w:rsid w:val="00320A0D"/>
    <w:rsid w:val="0032734A"/>
    <w:rsid w:val="003313D1"/>
    <w:rsid w:val="0034004B"/>
    <w:rsid w:val="003427BA"/>
    <w:rsid w:val="003429E0"/>
    <w:rsid w:val="00366547"/>
    <w:rsid w:val="00392A57"/>
    <w:rsid w:val="003A523D"/>
    <w:rsid w:val="003B2917"/>
    <w:rsid w:val="003C4D84"/>
    <w:rsid w:val="003C58F3"/>
    <w:rsid w:val="003C6BCB"/>
    <w:rsid w:val="003D450B"/>
    <w:rsid w:val="003E3B6C"/>
    <w:rsid w:val="00404101"/>
    <w:rsid w:val="004239F5"/>
    <w:rsid w:val="00425277"/>
    <w:rsid w:val="00440F74"/>
    <w:rsid w:val="00456617"/>
    <w:rsid w:val="004577D1"/>
    <w:rsid w:val="00457EA7"/>
    <w:rsid w:val="00482867"/>
    <w:rsid w:val="004A583E"/>
    <w:rsid w:val="004B3096"/>
    <w:rsid w:val="004D1BBD"/>
    <w:rsid w:val="004D2B3E"/>
    <w:rsid w:val="004E26CF"/>
    <w:rsid w:val="004E4396"/>
    <w:rsid w:val="004F0B90"/>
    <w:rsid w:val="00504F85"/>
    <w:rsid w:val="0051262F"/>
    <w:rsid w:val="00525688"/>
    <w:rsid w:val="00544B7B"/>
    <w:rsid w:val="00547FDF"/>
    <w:rsid w:val="00576135"/>
    <w:rsid w:val="00584BAA"/>
    <w:rsid w:val="005868B3"/>
    <w:rsid w:val="005901C9"/>
    <w:rsid w:val="00590C76"/>
    <w:rsid w:val="00597A01"/>
    <w:rsid w:val="005B1C94"/>
    <w:rsid w:val="005C3B95"/>
    <w:rsid w:val="005E070E"/>
    <w:rsid w:val="00614A26"/>
    <w:rsid w:val="00621D39"/>
    <w:rsid w:val="006277A6"/>
    <w:rsid w:val="0063065B"/>
    <w:rsid w:val="00635CDD"/>
    <w:rsid w:val="006403D9"/>
    <w:rsid w:val="006523CD"/>
    <w:rsid w:val="006633A9"/>
    <w:rsid w:val="00663708"/>
    <w:rsid w:val="00676717"/>
    <w:rsid w:val="00684E20"/>
    <w:rsid w:val="006B3D53"/>
    <w:rsid w:val="006C5E45"/>
    <w:rsid w:val="006D29B1"/>
    <w:rsid w:val="006D4267"/>
    <w:rsid w:val="006F4494"/>
    <w:rsid w:val="0072417D"/>
    <w:rsid w:val="00726938"/>
    <w:rsid w:val="007359EB"/>
    <w:rsid w:val="0076512E"/>
    <w:rsid w:val="00783F39"/>
    <w:rsid w:val="007A7848"/>
    <w:rsid w:val="007C7FE9"/>
    <w:rsid w:val="007E7C67"/>
    <w:rsid w:val="00807ABA"/>
    <w:rsid w:val="00815B0D"/>
    <w:rsid w:val="00821FFA"/>
    <w:rsid w:val="00840C58"/>
    <w:rsid w:val="00854C5A"/>
    <w:rsid w:val="00855D93"/>
    <w:rsid w:val="00857A14"/>
    <w:rsid w:val="00861EA5"/>
    <w:rsid w:val="008620A9"/>
    <w:rsid w:val="00874817"/>
    <w:rsid w:val="00874B4F"/>
    <w:rsid w:val="0089471C"/>
    <w:rsid w:val="00894E71"/>
    <w:rsid w:val="008A0C2B"/>
    <w:rsid w:val="008B0707"/>
    <w:rsid w:val="008B2473"/>
    <w:rsid w:val="008B2DF1"/>
    <w:rsid w:val="008C0330"/>
    <w:rsid w:val="008C5AA8"/>
    <w:rsid w:val="008E51D1"/>
    <w:rsid w:val="008F3ECA"/>
    <w:rsid w:val="008F5F58"/>
    <w:rsid w:val="008F7C4D"/>
    <w:rsid w:val="009416EF"/>
    <w:rsid w:val="00946BAC"/>
    <w:rsid w:val="0095452D"/>
    <w:rsid w:val="00956932"/>
    <w:rsid w:val="0096612F"/>
    <w:rsid w:val="0097358E"/>
    <w:rsid w:val="00973C0E"/>
    <w:rsid w:val="00973EDE"/>
    <w:rsid w:val="00983095"/>
    <w:rsid w:val="0099396F"/>
    <w:rsid w:val="009A014A"/>
    <w:rsid w:val="009A464F"/>
    <w:rsid w:val="009A623E"/>
    <w:rsid w:val="009B27F9"/>
    <w:rsid w:val="009B3606"/>
    <w:rsid w:val="009D420C"/>
    <w:rsid w:val="009D72B8"/>
    <w:rsid w:val="009E0617"/>
    <w:rsid w:val="00A101ED"/>
    <w:rsid w:val="00A2765E"/>
    <w:rsid w:val="00A31181"/>
    <w:rsid w:val="00A326E4"/>
    <w:rsid w:val="00A341C2"/>
    <w:rsid w:val="00A572D3"/>
    <w:rsid w:val="00A64510"/>
    <w:rsid w:val="00A860C3"/>
    <w:rsid w:val="00AA15B2"/>
    <w:rsid w:val="00AB07F6"/>
    <w:rsid w:val="00AB0B4B"/>
    <w:rsid w:val="00AC372D"/>
    <w:rsid w:val="00B0138F"/>
    <w:rsid w:val="00B03EBD"/>
    <w:rsid w:val="00B160FD"/>
    <w:rsid w:val="00B23FC8"/>
    <w:rsid w:val="00B31913"/>
    <w:rsid w:val="00B35972"/>
    <w:rsid w:val="00B77DFD"/>
    <w:rsid w:val="00BA0176"/>
    <w:rsid w:val="00BC736E"/>
    <w:rsid w:val="00BE313C"/>
    <w:rsid w:val="00BF7329"/>
    <w:rsid w:val="00C00BDC"/>
    <w:rsid w:val="00C14BC9"/>
    <w:rsid w:val="00C15637"/>
    <w:rsid w:val="00C17185"/>
    <w:rsid w:val="00C4355B"/>
    <w:rsid w:val="00C44817"/>
    <w:rsid w:val="00C464CD"/>
    <w:rsid w:val="00C500C1"/>
    <w:rsid w:val="00C62EC0"/>
    <w:rsid w:val="00C63EDD"/>
    <w:rsid w:val="00C701C0"/>
    <w:rsid w:val="00CB2F24"/>
    <w:rsid w:val="00CC1806"/>
    <w:rsid w:val="00CC4055"/>
    <w:rsid w:val="00CD5266"/>
    <w:rsid w:val="00CF0EB7"/>
    <w:rsid w:val="00CF5619"/>
    <w:rsid w:val="00D12FE4"/>
    <w:rsid w:val="00D361C5"/>
    <w:rsid w:val="00D362A6"/>
    <w:rsid w:val="00D46AC0"/>
    <w:rsid w:val="00D644A3"/>
    <w:rsid w:val="00D6462D"/>
    <w:rsid w:val="00D85161"/>
    <w:rsid w:val="00D87B4B"/>
    <w:rsid w:val="00DC35E1"/>
    <w:rsid w:val="00DD0268"/>
    <w:rsid w:val="00DD3165"/>
    <w:rsid w:val="00DF1534"/>
    <w:rsid w:val="00DF304D"/>
    <w:rsid w:val="00E048C9"/>
    <w:rsid w:val="00E23627"/>
    <w:rsid w:val="00E33280"/>
    <w:rsid w:val="00E34FAD"/>
    <w:rsid w:val="00E55DD5"/>
    <w:rsid w:val="00E74638"/>
    <w:rsid w:val="00E85FCF"/>
    <w:rsid w:val="00E86BBC"/>
    <w:rsid w:val="00E90F74"/>
    <w:rsid w:val="00EA162D"/>
    <w:rsid w:val="00EC1935"/>
    <w:rsid w:val="00ED537A"/>
    <w:rsid w:val="00EE21B9"/>
    <w:rsid w:val="00EE2F6E"/>
    <w:rsid w:val="00EE3C1D"/>
    <w:rsid w:val="00F0248E"/>
    <w:rsid w:val="00F23072"/>
    <w:rsid w:val="00F376B7"/>
    <w:rsid w:val="00F37DA8"/>
    <w:rsid w:val="00F42F24"/>
    <w:rsid w:val="00F531F5"/>
    <w:rsid w:val="00F54303"/>
    <w:rsid w:val="00F64BD8"/>
    <w:rsid w:val="00F6549D"/>
    <w:rsid w:val="00F7522A"/>
    <w:rsid w:val="00F75C7A"/>
    <w:rsid w:val="00F83334"/>
    <w:rsid w:val="00FA4AE7"/>
    <w:rsid w:val="00FA50A0"/>
    <w:rsid w:val="00FC1A83"/>
    <w:rsid w:val="00FF5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17" type="connector" idref="#_x0000_s1224"/>
        <o:r id="V:Rule18" type="connector" idref="#_x0000_s1209"/>
        <o:r id="V:Rule19" type="connector" idref="#_x0000_s1210"/>
        <o:r id="V:Rule21" type="connector" idref="#_x0000_s1245"/>
        <o:r id="V:Rule22" type="connector" idref="#_x0000_s1226"/>
        <o:r id="V:Rule24" type="connector" idref="#_x0000_s1238"/>
        <o:r id="V:Rule25" type="connector" idref="#_x0000_s1240"/>
        <o:r id="V:Rule26" type="connector" idref="#_x0000_s1235"/>
        <o:r id="V:Rule27" type="connector" idref="#_x0000_s1236"/>
        <o:r id="V:Rule28" type="connector" idref="#_x0000_s1222"/>
        <o:r id="V:Rule30" type="connector" idref="#_x0000_s1166"/>
        <o:r id="V:Rule31" type="connector" idref="#_x0000_s1142"/>
        <o:r id="V:Rule32" type="connector" idref="#_x0000_s1165"/>
        <o:r id="V:Rule33" type="connector" idref="#_x0000_s124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7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B01"/>
  </w:style>
  <w:style w:type="paragraph" w:styleId="Footer">
    <w:name w:val="footer"/>
    <w:basedOn w:val="Normal"/>
    <w:link w:val="FooterChar"/>
    <w:uiPriority w:val="99"/>
    <w:semiHidden/>
    <w:unhideWhenUsed/>
    <w:rsid w:val="001A7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9FAA-2D51-477A-A29B-21A0B81D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sadegi</dc:creator>
  <cp:lastModifiedBy>karim h. akbar</cp:lastModifiedBy>
  <cp:revision>20</cp:revision>
  <cp:lastPrinted>2014-01-21T12:34:00Z</cp:lastPrinted>
  <dcterms:created xsi:type="dcterms:W3CDTF">2014-01-22T07:05:00Z</dcterms:created>
  <dcterms:modified xsi:type="dcterms:W3CDTF">2014-01-25T05:09:00Z</dcterms:modified>
</cp:coreProperties>
</file>